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="ＭＳ ゴシック" w:hAnsi="ＭＳ ゴシック" w:eastAsia="ＭＳ ゴシック"/>
          <w:b w:val="1"/>
          <w:sz w:val="32"/>
        </w:rPr>
      </w:pPr>
      <w:bookmarkStart w:id="0" w:name="_GoBack"/>
      <w:bookmarkEnd w:id="0"/>
      <w:r>
        <w:rPr>
          <w:rFonts w:hint="eastAsia" w:ascii="ＭＳ ゴシック" w:hAnsi="ＭＳ ゴシック" w:eastAsia="ＭＳ ゴシック"/>
          <w:b w:val="1"/>
          <w:spacing w:val="180"/>
          <w:kern w:val="0"/>
          <w:sz w:val="32"/>
          <w:fitText w:val="5778" w:id="1"/>
        </w:rPr>
        <w:t>契約履行実績報告</w:t>
      </w:r>
      <w:r>
        <w:rPr>
          <w:rFonts w:hint="eastAsia" w:ascii="ＭＳ ゴシック" w:hAnsi="ＭＳ ゴシック" w:eastAsia="ＭＳ ゴシック"/>
          <w:b w:val="1"/>
          <w:spacing w:val="3"/>
          <w:kern w:val="0"/>
          <w:sz w:val="32"/>
          <w:fitText w:val="5778" w:id="1"/>
        </w:rPr>
        <w:t>書</w:t>
      </w:r>
    </w:p>
    <w:p>
      <w:pPr>
        <w:pStyle w:val="0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  <w:r>
        <w:rPr>
          <w:rFonts w:hint="eastAsia" w:ascii="ＭＳ 明朝" w:hAnsi="ＭＳ 明朝"/>
        </w:rPr>
        <w:t>御杖村長　伊藤　収宜</w:t>
      </w:r>
      <w:r>
        <w:rPr>
          <w:rFonts w:hint="eastAsia"/>
        </w:rPr>
        <w:t>　様</w:t>
      </w:r>
    </w:p>
    <w:p>
      <w:pPr>
        <w:pStyle w:val="0"/>
        <w:rPr>
          <w:rFonts w:hint="default"/>
        </w:rPr>
      </w:pP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</w:rPr>
        <w:t>住</w:t>
      </w:r>
      <w:r>
        <w:rPr>
          <w:rFonts w:hint="default"/>
        </w:rPr>
        <w:t xml:space="preserve"> </w:t>
      </w:r>
      <w:r>
        <w:rPr>
          <w:rFonts w:hint="eastAsia"/>
        </w:rPr>
        <w:t>　</w:t>
      </w:r>
      <w:r>
        <w:rPr>
          <w:rFonts w:hint="default"/>
        </w:rPr>
        <w:t xml:space="preserve"> </w:t>
      </w:r>
      <w:r>
        <w:rPr>
          <w:rFonts w:hint="eastAsia"/>
        </w:rPr>
        <w:t>　　所</w:t>
      </w: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leftChars="2000"/>
        <w:rPr>
          <w:rFonts w:hint="default"/>
        </w:rPr>
      </w:pPr>
      <w:r>
        <w:rPr>
          <w:rFonts w:hint="eastAsia"/>
          <w:spacing w:val="35"/>
          <w:fitText w:val="1050" w:id="2"/>
        </w:rPr>
        <w:t>代表者</w:t>
      </w:r>
      <w:r>
        <w:rPr>
          <w:rFonts w:hint="eastAsia"/>
          <w:fitText w:val="1050" w:id="2"/>
        </w:rPr>
        <w:t>名</w:t>
      </w:r>
      <w:r>
        <w:rPr>
          <w:rFonts w:hint="default"/>
        </w:rPr>
        <w:t xml:space="preserve">  </w:t>
      </w:r>
      <w:r>
        <w:rPr>
          <w:rFonts w:hint="eastAsia"/>
        </w:rPr>
        <w:t>　　　　　　</w:t>
      </w:r>
      <w:r>
        <w:rPr>
          <w:rFonts w:hint="default"/>
        </w:rPr>
        <w:t xml:space="preserve">              </w:t>
      </w:r>
      <w:r>
        <w:rPr>
          <w:rFonts w:hint="eastAsia"/>
        </w:rPr>
        <w:t>印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次のとおり契約履行実績があることを報告します。</w:t>
      </w:r>
    </w:p>
    <w:p>
      <w:pPr>
        <w:pStyle w:val="0"/>
        <w:rPr>
          <w:rFonts w:hint="default"/>
        </w:rPr>
      </w:pPr>
    </w:p>
    <w:tbl>
      <w:tblPr>
        <w:tblStyle w:val="11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32"/>
        <w:gridCol w:w="1495"/>
        <w:gridCol w:w="1417"/>
        <w:gridCol w:w="2835"/>
        <w:gridCol w:w="1241"/>
      </w:tblGrid>
      <w:tr>
        <w:trPr>
          <w:trHeight w:val="693" w:hRule="atLeast"/>
        </w:trPr>
        <w:tc>
          <w:tcPr>
            <w:tcW w:w="1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契約名称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契約年月日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（契約期間）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契約相手方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契約内容</w:t>
            </w:r>
          </w:p>
        </w:tc>
        <w:tc>
          <w:tcPr>
            <w:tcW w:w="124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契約金額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千円</w:t>
            </w:r>
            <w:r>
              <w:rPr>
                <w:rFonts w:hint="eastAsia"/>
              </w:rPr>
              <w:t>)</w:t>
            </w:r>
          </w:p>
        </w:tc>
      </w:tr>
      <w:tr>
        <w:trPr>
          <w:trHeight w:val="5849" w:hRule="atLeast"/>
        </w:trPr>
        <w:tc>
          <w:tcPr>
            <w:tcW w:w="1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16"/>
              </w:rPr>
            </w:pPr>
          </w:p>
          <w:p>
            <w:pPr>
              <w:pStyle w:val="0"/>
              <w:rPr>
                <w:rFonts w:hint="default"/>
                <w:sz w:val="16"/>
              </w:rPr>
            </w:pPr>
          </w:p>
          <w:p>
            <w:pPr>
              <w:pStyle w:val="0"/>
              <w:rPr>
                <w:rFonts w:hint="default"/>
                <w:sz w:val="16"/>
              </w:rPr>
            </w:pPr>
          </w:p>
          <w:p>
            <w:pPr>
              <w:pStyle w:val="0"/>
              <w:rPr>
                <w:rFonts w:hint="default"/>
                <w:sz w:val="16"/>
              </w:rPr>
            </w:pPr>
          </w:p>
          <w:p>
            <w:pPr>
              <w:pStyle w:val="0"/>
              <w:rPr>
                <w:rFonts w:hint="default"/>
                <w:sz w:val="16"/>
              </w:rPr>
            </w:pPr>
          </w:p>
          <w:p>
            <w:pPr>
              <w:pStyle w:val="0"/>
              <w:rPr>
                <w:rFonts w:hint="default"/>
                <w:sz w:val="16"/>
              </w:rPr>
            </w:pPr>
          </w:p>
          <w:p>
            <w:pPr>
              <w:pStyle w:val="0"/>
              <w:rPr>
                <w:rFonts w:hint="default"/>
                <w:sz w:val="16"/>
              </w:rPr>
            </w:pPr>
          </w:p>
          <w:p>
            <w:pPr>
              <w:pStyle w:val="0"/>
              <w:rPr>
                <w:rFonts w:hint="default"/>
                <w:sz w:val="16"/>
              </w:rPr>
            </w:pPr>
          </w:p>
        </w:tc>
        <w:tc>
          <w:tcPr>
            <w:tcW w:w="1495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16"/>
              </w:rPr>
            </w:pPr>
          </w:p>
        </w:tc>
        <w:tc>
          <w:tcPr>
            <w:tcW w:w="1417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16"/>
              </w:rPr>
            </w:pPr>
          </w:p>
        </w:tc>
        <w:tc>
          <w:tcPr>
            <w:tcW w:w="2835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16"/>
              </w:rPr>
            </w:pPr>
          </w:p>
        </w:tc>
        <w:tc>
          <w:tcPr>
            <w:tcW w:w="1241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16"/>
              </w:rPr>
            </w:pP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※内容を証明できるもの（契約書の写し等）を添付</w:t>
      </w:r>
    </w:p>
    <w:sectPr>
      <w:headerReference r:id="rId5" w:type="default"/>
      <w:footerReference r:id="rId6" w:type="default"/>
      <w:pgSz w:w="11906" w:h="16838"/>
      <w:pgMar w:top="1701" w:right="1701" w:bottom="1701" w:left="1701" w:header="851" w:footer="992" w:gutter="0"/>
      <w:pgNumType w:start="15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center"/>
      <w:rPr>
        <w:rFonts w:hint="default"/>
      </w:rPr>
    </w:pPr>
  </w:p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</w:rPr>
    </w:pPr>
    <w:r>
      <w:rPr>
        <w:rFonts w:hint="eastAsia"/>
      </w:rPr>
      <w:t>（</w:t>
    </w:r>
    <w:r>
      <w:rPr>
        <w:rFonts w:hint="eastAsia"/>
      </w:rPr>
      <w:t xml:space="preserve"> </w:t>
    </w:r>
    <w:r>
      <w:rPr>
        <w:rFonts w:hint="eastAsia"/>
      </w:rPr>
      <w:t>様式２－２</w:t>
    </w:r>
    <w:r>
      <w:rPr>
        <w:rFonts w:hint="eastAsia"/>
      </w:rPr>
      <w:t xml:space="preserve"> </w:t>
    </w:r>
    <w:r>
      <w:rPr>
        <w:rFonts w:hint="eastAsia"/>
      </w:rPr>
      <w:t>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游ゴシック Light" w:hAnsi="游ゴシック Light" w:eastAsia="游ゴシック Light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游ゴシック Light" w:hAnsi="游ゴシック Light" w:eastAsia="游ゴシック Light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30</Words>
  <Characters>172</Characters>
  <Application>JUST Note</Application>
  <Lines>1</Lines>
  <Paragraphs>1</Paragraphs>
  <Company>奈良県</Company>
  <CharactersWithSpaces>201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奈良県</dc:creator>
  <cp:lastModifiedBy>S-YOKOGAWA</cp:lastModifiedBy>
  <cp:lastPrinted>2017-12-08T02:52:00Z</cp:lastPrinted>
  <dcterms:created xsi:type="dcterms:W3CDTF">2019-09-02T10:46:00Z</dcterms:created>
  <dcterms:modified xsi:type="dcterms:W3CDTF">2022-10-12T11:42:02Z</dcterms:modified>
  <cp:revision>8</cp:revision>
</cp:coreProperties>
</file>